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414" w:rsidRPr="00776414" w:rsidRDefault="00776414" w:rsidP="00776414">
      <w:pPr>
        <w:shd w:val="clear" w:color="auto" w:fill="FFFFFF"/>
        <w:spacing w:before="100" w:beforeAutospacing="1" w:after="100" w:afterAutospacing="1" w:line="210" w:lineRule="atLeast"/>
        <w:ind w:firstLine="567"/>
        <w:jc w:val="center"/>
        <w:outlineLvl w:val="2"/>
        <w:rPr>
          <w:rFonts w:ascii="Times New Roman" w:eastAsia="Times New Roman" w:hAnsi="Times New Roman" w:cs="Times New Roman"/>
          <w:b/>
          <w:bCs/>
          <w:color w:val="333333"/>
          <w:sz w:val="24"/>
          <w:szCs w:val="24"/>
          <w:lang w:eastAsia="ru-RU"/>
        </w:rPr>
      </w:pPr>
      <w:r w:rsidRPr="00776414">
        <w:rPr>
          <w:rFonts w:ascii="Times New Roman" w:eastAsia="Times New Roman" w:hAnsi="Times New Roman" w:cs="Times New Roman"/>
          <w:b/>
          <w:bCs/>
          <w:color w:val="333333"/>
          <w:sz w:val="24"/>
          <w:szCs w:val="24"/>
          <w:lang w:eastAsia="ru-RU"/>
        </w:rPr>
        <w:t>Содержание труда и методика руководства им</w:t>
      </w:r>
    </w:p>
    <w:p w:rsidR="00776414" w:rsidRPr="00776414" w:rsidRDefault="00776414" w:rsidP="00776414">
      <w:pPr>
        <w:shd w:val="clear" w:color="auto" w:fill="FFFFFF"/>
        <w:spacing w:before="100" w:beforeAutospacing="1" w:after="100" w:afterAutospacing="1" w:line="210" w:lineRule="atLeast"/>
        <w:ind w:firstLine="567"/>
        <w:jc w:val="center"/>
        <w:outlineLvl w:val="2"/>
        <w:rPr>
          <w:rFonts w:ascii="Times New Roman" w:eastAsia="Times New Roman" w:hAnsi="Times New Roman" w:cs="Times New Roman"/>
          <w:b/>
          <w:bCs/>
          <w:color w:val="333333"/>
          <w:sz w:val="24"/>
          <w:szCs w:val="24"/>
          <w:lang w:eastAsia="ru-RU"/>
        </w:rPr>
      </w:pPr>
      <w:r w:rsidRPr="00776414">
        <w:rPr>
          <w:rFonts w:ascii="Times New Roman" w:eastAsia="Times New Roman" w:hAnsi="Times New Roman" w:cs="Times New Roman"/>
          <w:b/>
          <w:bCs/>
          <w:color w:val="333333"/>
          <w:sz w:val="24"/>
          <w:szCs w:val="24"/>
          <w:lang w:eastAsia="ru-RU"/>
        </w:rPr>
        <w:t>в разных возрастных группах</w:t>
      </w:r>
    </w:p>
    <w:p w:rsidR="00776414" w:rsidRPr="00776414" w:rsidRDefault="00776414" w:rsidP="00776414">
      <w:pPr>
        <w:shd w:val="clear" w:color="auto" w:fill="FFFFFF"/>
        <w:spacing w:before="100" w:beforeAutospacing="1" w:after="100" w:afterAutospacing="1" w:line="210" w:lineRule="atLeast"/>
        <w:ind w:firstLine="567"/>
        <w:jc w:val="center"/>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1.   Труд детей в природе организуют в форме индивидуальных поручений, коллективного труда и дежурства.</w:t>
      </w:r>
    </w:p>
    <w:p w:rsidR="00776414" w:rsidRPr="00776414" w:rsidRDefault="00776414" w:rsidP="00776414">
      <w:pPr>
        <w:shd w:val="clear" w:color="auto" w:fill="FFFFFF"/>
        <w:spacing w:before="100" w:beforeAutospacing="1" w:after="100" w:afterAutospacing="1" w:line="210" w:lineRule="atLeast"/>
        <w:ind w:firstLine="567"/>
        <w:jc w:val="center"/>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i/>
          <w:iCs/>
          <w:color w:val="333333"/>
          <w:sz w:val="24"/>
          <w:szCs w:val="24"/>
          <w:lang w:eastAsia="ru-RU"/>
        </w:rPr>
        <w:t>Младшая группа</w:t>
      </w:r>
    </w:p>
    <w:p w:rsidR="00776414" w:rsidRPr="00776414" w:rsidRDefault="00776414" w:rsidP="00776414">
      <w:pPr>
        <w:shd w:val="clear" w:color="auto" w:fill="FFFFFF"/>
        <w:spacing w:before="100" w:beforeAutospacing="1" w:after="100" w:afterAutospacing="1" w:line="210" w:lineRule="atLeast"/>
        <w:ind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Малыши помогают воспитателю ухаживать за  растениями в уголке природы и на участке. Их следует привлекать к совместному поливу комнатных растений. Он учит детей правильно поливать растения, обтирать крепкие кожистые листья влажной тряпочкой.</w:t>
      </w:r>
      <w:r w:rsidRPr="00776414">
        <w:rPr>
          <w:rFonts w:ascii="Times New Roman" w:eastAsia="Times New Roman" w:hAnsi="Times New Roman" w:cs="Times New Roman"/>
          <w:color w:val="333333"/>
          <w:sz w:val="24"/>
          <w:szCs w:val="24"/>
          <w:lang w:eastAsia="ru-RU"/>
        </w:rPr>
        <w:br/>
        <w:t>Дети сажают луковицы и крупные семена в землю, подготовленную воспитателем (в ящики, стаканчики, грунт), поливают посадки. Следует привлекать детей и к сбору урожая овощей: выдергивать редис, морковь, репу.</w:t>
      </w:r>
    </w:p>
    <w:p w:rsidR="00776414" w:rsidRPr="00776414" w:rsidRDefault="00776414" w:rsidP="00776414">
      <w:pPr>
        <w:shd w:val="clear" w:color="auto" w:fill="FFFFFF"/>
        <w:spacing w:before="100" w:beforeAutospacing="1" w:after="100" w:afterAutospacing="1" w:line="210" w:lineRule="atLeast"/>
        <w:ind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Дети выполняют индивидуальные поручения, которые включают 1—2 трудовые операции (взять готовый корм для птиц и положить в кормушку, полить растение приготовленной водой и т. д.). Труд этот кратковременный, но воспитатель должен привлекать к нему всех детей поочередно, так как всем необходимо сформировать элементарные трудовые навыки.</w:t>
      </w:r>
    </w:p>
    <w:p w:rsidR="00776414" w:rsidRPr="00776414" w:rsidRDefault="00776414" w:rsidP="00776414">
      <w:pPr>
        <w:shd w:val="clear" w:color="auto" w:fill="FFFFFF"/>
        <w:spacing w:before="100" w:beforeAutospacing="1" w:after="100" w:afterAutospacing="1" w:line="210" w:lineRule="atLeast"/>
        <w:ind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 xml:space="preserve">Во второй младшей группе возможна организация труда всего коллектива </w:t>
      </w:r>
      <w:proofErr w:type="gramStart"/>
      <w:r w:rsidRPr="00776414">
        <w:rPr>
          <w:rFonts w:ascii="Times New Roman" w:eastAsia="Times New Roman" w:hAnsi="Times New Roman" w:cs="Times New Roman"/>
          <w:color w:val="333333"/>
          <w:sz w:val="24"/>
          <w:szCs w:val="24"/>
          <w:lang w:eastAsia="ru-RU"/>
        </w:rPr>
        <w:t>детей</w:t>
      </w:r>
      <w:proofErr w:type="gramEnd"/>
      <w:r w:rsidRPr="00776414">
        <w:rPr>
          <w:rFonts w:ascii="Times New Roman" w:eastAsia="Times New Roman" w:hAnsi="Times New Roman" w:cs="Times New Roman"/>
          <w:color w:val="333333"/>
          <w:sz w:val="24"/>
          <w:szCs w:val="24"/>
          <w:lang w:eastAsia="ru-RU"/>
        </w:rPr>
        <w:t xml:space="preserve"> а пример, посадка лука, крупных цветочных семян, уборка урожая труд этот будет организован как труд рядом.</w:t>
      </w:r>
      <w:r w:rsidRPr="00776414">
        <w:rPr>
          <w:rFonts w:ascii="Times New Roman" w:eastAsia="Times New Roman" w:hAnsi="Times New Roman" w:cs="Times New Roman"/>
          <w:color w:val="333333"/>
          <w:sz w:val="24"/>
          <w:szCs w:val="24"/>
          <w:lang w:eastAsia="ru-RU"/>
        </w:rPr>
        <w:br/>
        <w:t>Каждый ребенок действует в своем темпе, не испытывая никакой видимости от других, что очень важно, когда дети только овладевают навыками. И в то же время у них воспитывается интерес к совместному труду.</w:t>
      </w:r>
    </w:p>
    <w:p w:rsidR="00776414" w:rsidRPr="00776414" w:rsidRDefault="00776414" w:rsidP="00776414">
      <w:pPr>
        <w:shd w:val="clear" w:color="auto" w:fill="FFFFFF"/>
        <w:spacing w:before="100" w:beforeAutospacing="1" w:after="100" w:afterAutospacing="1" w:line="210" w:lineRule="atLeast"/>
        <w:ind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 xml:space="preserve">Во второй младшей группе возможен труд подгруппами. Одновременно могут работать две подгруппы, но каждая при этом выполняет одну и ту же трудовую операцию: вытирают растения, сажают горох </w:t>
      </w:r>
      <w:proofErr w:type="gramStart"/>
      <w:r w:rsidRPr="00776414">
        <w:rPr>
          <w:rFonts w:ascii="Times New Roman" w:eastAsia="Times New Roman" w:hAnsi="Times New Roman" w:cs="Times New Roman"/>
          <w:color w:val="333333"/>
          <w:sz w:val="24"/>
          <w:szCs w:val="24"/>
          <w:lang w:eastAsia="ru-RU"/>
        </w:rPr>
        <w:t>п</w:t>
      </w:r>
      <w:proofErr w:type="gramEnd"/>
      <w:r w:rsidRPr="00776414">
        <w:rPr>
          <w:rFonts w:ascii="Times New Roman" w:eastAsia="Times New Roman" w:hAnsi="Times New Roman" w:cs="Times New Roman"/>
          <w:color w:val="333333"/>
          <w:sz w:val="24"/>
          <w:szCs w:val="24"/>
          <w:lang w:eastAsia="ru-RU"/>
        </w:rPr>
        <w:t>,1 грядке или поливают клумбу. Эта особенность организации труда связана, во-первых, с большой подражательностью малышей, а во-вторых, с тем, что воспитателю легче их обучать.</w:t>
      </w:r>
      <w:r w:rsidRPr="00776414">
        <w:rPr>
          <w:rFonts w:ascii="Times New Roman" w:eastAsia="Times New Roman" w:hAnsi="Times New Roman" w:cs="Times New Roman"/>
          <w:color w:val="333333"/>
          <w:sz w:val="24"/>
          <w:szCs w:val="24"/>
          <w:lang w:eastAsia="ru-RU"/>
        </w:rPr>
        <w:br/>
        <w:t>Для обучения навыкам труда в природе в младшей группе характерна дробность показа трудовой операции с одновременным выполнением заданий детьми. Воспитатель сочетает показ с объяснением, и дети сразу поэтапно выполняют трудовой процесс. Такая дробность показа связана с недостаточным развитием у детей произвольного внимания, памяти.</w:t>
      </w:r>
    </w:p>
    <w:p w:rsidR="00776414" w:rsidRPr="00776414" w:rsidRDefault="00776414" w:rsidP="00776414">
      <w:pPr>
        <w:shd w:val="clear" w:color="auto" w:fill="FFFFFF"/>
        <w:spacing w:before="100" w:beforeAutospacing="1" w:after="100" w:afterAutospacing="1" w:line="210" w:lineRule="atLeast"/>
        <w:ind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Труд детей проходит при участии воспитателя или под его наблюдением. В ходе его воспитатель помогает детям, поощряет их, показывает приемы выполнения задания. Оценка всегда положительная, носит воспитательный характер. Обучение новым трудовым действиям, как правило, осуществляется на занятиях.</w:t>
      </w:r>
    </w:p>
    <w:p w:rsidR="00776414" w:rsidRPr="00776414" w:rsidRDefault="00776414" w:rsidP="00776414">
      <w:pPr>
        <w:shd w:val="clear" w:color="auto" w:fill="FFFFFF"/>
        <w:spacing w:before="100" w:beforeAutospacing="1" w:after="100" w:afterAutospacing="1" w:line="210" w:lineRule="atLeast"/>
        <w:ind w:firstLine="567"/>
        <w:jc w:val="center"/>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i/>
          <w:iCs/>
          <w:color w:val="333333"/>
          <w:sz w:val="24"/>
          <w:szCs w:val="24"/>
          <w:lang w:eastAsia="ru-RU"/>
        </w:rPr>
        <w:t>Средняя группа</w:t>
      </w:r>
    </w:p>
    <w:p w:rsidR="00776414" w:rsidRPr="00776414" w:rsidRDefault="00776414" w:rsidP="00776414">
      <w:pPr>
        <w:shd w:val="clear" w:color="auto" w:fill="FFFFFF"/>
        <w:spacing w:before="100" w:beforeAutospacing="1" w:after="100" w:afterAutospacing="1" w:line="210" w:lineRule="atLeast"/>
        <w:ind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В средней группе формы организации детей в процессе труда те же, что и в младшей. Большое место занимают индивидуальные поручения, но они носят более длительный характер. Дети могут выполнять поручения в течение-2—3 дней. Труд подгруппами также имеет свои особенности. Одновременно могут работать 2—3 подгруппы и выполнять разные трудовые операции (но не более двух). Например, одна группа детей рыхлит землю в горшках, другая обтирает растения. Навыки детей средней группы еще очень несовершенны, поэтому необходимо постоянное внимание воспитателя к способам работы, чтобы не нанести ущерба растениям и животным.</w:t>
      </w:r>
      <w:r w:rsidRPr="00776414">
        <w:rPr>
          <w:rFonts w:ascii="Times New Roman" w:eastAsia="Times New Roman" w:hAnsi="Times New Roman" w:cs="Times New Roman"/>
          <w:color w:val="333333"/>
          <w:sz w:val="24"/>
          <w:szCs w:val="24"/>
          <w:lang w:eastAsia="ru-RU"/>
        </w:rPr>
        <w:br/>
        <w:t xml:space="preserve">Большое место занимают коллективные формы труда. Их в основном воспитатель использует, когда </w:t>
      </w:r>
      <w:r w:rsidRPr="00776414">
        <w:rPr>
          <w:rFonts w:ascii="Times New Roman" w:eastAsia="Times New Roman" w:hAnsi="Times New Roman" w:cs="Times New Roman"/>
          <w:color w:val="333333"/>
          <w:sz w:val="24"/>
          <w:szCs w:val="24"/>
          <w:lang w:eastAsia="ru-RU"/>
        </w:rPr>
        <w:lastRenderedPageBreak/>
        <w:t>необходимо познакомить детей с новыми трудовыми операциями, например со способом посадки семян.</w:t>
      </w:r>
    </w:p>
    <w:p w:rsidR="00776414" w:rsidRPr="00776414" w:rsidRDefault="00776414" w:rsidP="00776414">
      <w:pPr>
        <w:shd w:val="clear" w:color="auto" w:fill="FFFFFF"/>
        <w:spacing w:before="100" w:beforeAutospacing="1" w:after="100" w:afterAutospacing="1" w:line="210" w:lineRule="atLeast"/>
        <w:ind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Воспитанники средней группы становятся все более самостоятельными в связи с приобретением навыков. Они охотно выполняют трудовые поручения, помогают взрослым; у них начинают развиваться процессы преднамеренного запоминания и припоминания, появляются зачатки чувства ответственности за порученное дело, критическое отношение к результатам своей деятельности. У детей пятого года жизни начинает развиваться осознанное отношение к выполнению трудовых операций, формируется умение видеть и чувствовать необходимость проведения того или иного трудового процесса.</w:t>
      </w:r>
    </w:p>
    <w:p w:rsidR="00776414" w:rsidRPr="00776414" w:rsidRDefault="00776414" w:rsidP="00776414">
      <w:pPr>
        <w:shd w:val="clear" w:color="auto" w:fill="FFFFFF"/>
        <w:spacing w:before="100" w:beforeAutospacing="1" w:after="100" w:afterAutospacing="1" w:line="210" w:lineRule="atLeast"/>
        <w:ind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Все эти особенности развития детей — основа для усложнения методики руководства их трудом. При обучении новой трудовой операции воспитатель в средней группе уже не дает дробного показа. Показывается и объясняется весь процесс целиком, а затем он делится на логические этапы (проложить бороздку, положить семена</w:t>
      </w:r>
      <w:proofErr w:type="gramStart"/>
      <w:r w:rsidRPr="00776414">
        <w:rPr>
          <w:rFonts w:ascii="Times New Roman" w:eastAsia="Times New Roman" w:hAnsi="Times New Roman" w:cs="Times New Roman"/>
          <w:color w:val="333333"/>
          <w:sz w:val="24"/>
          <w:szCs w:val="24"/>
          <w:lang w:eastAsia="ru-RU"/>
        </w:rPr>
        <w:t>,'</w:t>
      </w:r>
      <w:proofErr w:type="gramEnd"/>
      <w:r w:rsidRPr="00776414">
        <w:rPr>
          <w:rFonts w:ascii="Times New Roman" w:eastAsia="Times New Roman" w:hAnsi="Times New Roman" w:cs="Times New Roman"/>
          <w:color w:val="333333"/>
          <w:sz w:val="24"/>
          <w:szCs w:val="24"/>
          <w:lang w:eastAsia="ru-RU"/>
        </w:rPr>
        <w:t xml:space="preserve"> засыпать землей, полить). Воспитатель проверяет выполнение каждого этапа. По ходу работы он напоминает о последовательности действий, способах использования оборудования, использует показ, пример других детей при оказании помощи отдельным детям. Меняется и характер оценки труда. Теперь</w:t>
      </w:r>
      <w:proofErr w:type="gramStart"/>
      <w:r w:rsidRPr="00776414">
        <w:rPr>
          <w:rFonts w:ascii="Times New Roman" w:eastAsia="Times New Roman" w:hAnsi="Times New Roman" w:cs="Times New Roman"/>
          <w:color w:val="333333"/>
          <w:sz w:val="24"/>
          <w:szCs w:val="24"/>
          <w:lang w:eastAsia="ru-RU"/>
        </w:rPr>
        <w:t xml:space="preserve"> Н</w:t>
      </w:r>
      <w:proofErr w:type="gramEnd"/>
      <w:r w:rsidRPr="00776414">
        <w:rPr>
          <w:rFonts w:ascii="Times New Roman" w:eastAsia="Times New Roman" w:hAnsi="Times New Roman" w:cs="Times New Roman"/>
          <w:color w:val="333333"/>
          <w:sz w:val="24"/>
          <w:szCs w:val="24"/>
          <w:lang w:eastAsia="ru-RU"/>
        </w:rPr>
        <w:t>е всегда оценка может быть положительной, так как оценивается качество выполнения трудовой операции. Оценку воспитатель дает по ходу труда детей и тут же предлагает исправить ошибки, если они имеются. Постепенно в средней группе педагог учит детей замечать необходимость труда.</w:t>
      </w:r>
      <w:r w:rsidRPr="00776414">
        <w:rPr>
          <w:rFonts w:ascii="Times New Roman" w:eastAsia="Times New Roman" w:hAnsi="Times New Roman" w:cs="Times New Roman"/>
          <w:color w:val="333333"/>
          <w:sz w:val="24"/>
          <w:szCs w:val="24"/>
          <w:lang w:eastAsia="ru-RU"/>
        </w:rPr>
        <w:br/>
        <w:t>Он объясняет, почему нужно выполнять ту или иную трудовую операцию: осматривает вместе с детьми растения; проводит пальцем по крупным листьям, выясняя, сильно ли они запылились; находит растения, которые нужно полить (земля сырая, сухая).</w:t>
      </w:r>
    </w:p>
    <w:p w:rsidR="00776414" w:rsidRPr="00776414" w:rsidRDefault="00776414" w:rsidP="00776414">
      <w:pPr>
        <w:shd w:val="clear" w:color="auto" w:fill="FFFFFF"/>
        <w:spacing w:before="100" w:beforeAutospacing="1" w:after="100" w:afterAutospacing="1" w:line="210" w:lineRule="atLeast"/>
        <w:ind w:firstLine="567"/>
        <w:jc w:val="center"/>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i/>
          <w:iCs/>
          <w:color w:val="333333"/>
          <w:sz w:val="24"/>
          <w:szCs w:val="24"/>
          <w:lang w:eastAsia="ru-RU"/>
        </w:rPr>
        <w:t>Старший дошкольный  возраст</w:t>
      </w:r>
    </w:p>
    <w:p w:rsidR="00776414" w:rsidRPr="00776414" w:rsidRDefault="00776414" w:rsidP="00776414">
      <w:pPr>
        <w:shd w:val="clear" w:color="auto" w:fill="FFFFFF"/>
        <w:spacing w:before="100" w:beforeAutospacing="1" w:after="100" w:afterAutospacing="1" w:line="210" w:lineRule="atLeast"/>
        <w:ind w:firstLine="567"/>
        <w:jc w:val="both"/>
        <w:rPr>
          <w:rFonts w:ascii="Times New Roman" w:eastAsia="Times New Roman" w:hAnsi="Times New Roman" w:cs="Times New Roman"/>
          <w:color w:val="333333"/>
          <w:sz w:val="24"/>
          <w:szCs w:val="24"/>
          <w:lang w:eastAsia="ru-RU"/>
        </w:rPr>
      </w:pPr>
      <w:proofErr w:type="gramStart"/>
      <w:r w:rsidRPr="00776414">
        <w:rPr>
          <w:rFonts w:ascii="Times New Roman" w:eastAsia="Times New Roman" w:hAnsi="Times New Roman" w:cs="Times New Roman"/>
          <w:color w:val="333333"/>
          <w:sz w:val="24"/>
          <w:szCs w:val="24"/>
          <w:lang w:eastAsia="ru-RU"/>
        </w:rPr>
        <w:t>Воспитанники старшей и подготовительной к школе групп под руководством педагога продолжают ухаживать за комнатными растениями: поливают, рыхлят землю, обрезают сухие листья, подкармливают растения, знакомятся со способами размножения, помогают пересаживать растения.</w:t>
      </w:r>
      <w:proofErr w:type="gramEnd"/>
      <w:r w:rsidRPr="00776414">
        <w:rPr>
          <w:rFonts w:ascii="Times New Roman" w:eastAsia="Times New Roman" w:hAnsi="Times New Roman" w:cs="Times New Roman"/>
          <w:color w:val="333333"/>
          <w:sz w:val="24"/>
          <w:szCs w:val="24"/>
          <w:lang w:eastAsia="ru-RU"/>
        </w:rPr>
        <w:t xml:space="preserve"> В уголке природы, в огороде и цветнике они выращивают растения: участвуют в перекопке земли и разделке грядок и клумб, сеют семена, высаживают рассаду, часть которой они могут вырастить в уголке природы, а затем поливают, пропалывают, рыхлят землю, собирают урожай. У детей необходимо сформировать соответствующие трудовые навыки и умения, научить их определять по состоянию растений и почвы необходимость того или иного способа ухода, устанавливать связь между состоянием растений и трудом человека, направленным на удовлетворение потребностей растений.</w:t>
      </w:r>
    </w:p>
    <w:p w:rsidR="00776414" w:rsidRPr="00776414" w:rsidRDefault="00776414" w:rsidP="00776414">
      <w:pPr>
        <w:shd w:val="clear" w:color="auto" w:fill="FFFFFF"/>
        <w:spacing w:before="100" w:beforeAutospacing="1" w:after="100" w:afterAutospacing="1" w:line="210" w:lineRule="atLeast"/>
        <w:ind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Воспитанники подготовительной к школе группы осуществляют уход самостоятельно. Педагог лишь контролирует их действия, оказывает помощь при затруднении. При этом следует формировать понимание необходимости того или иного способа ухода, умение устанавливать связь между теми условиями, которые нужно создать в уголке природы для животных, и условиями их существования в природе.</w:t>
      </w:r>
    </w:p>
    <w:p w:rsidR="00776414" w:rsidRPr="00776414" w:rsidRDefault="00776414" w:rsidP="00776414">
      <w:pPr>
        <w:shd w:val="clear" w:color="auto" w:fill="FFFFFF"/>
        <w:spacing w:before="100" w:beforeAutospacing="1" w:after="100" w:afterAutospacing="1" w:line="210" w:lineRule="atLeast"/>
        <w:ind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Старшие дошкольники должны приобрести некоторые навыки охраны природы: собирать семена деревьев, кустарников, дикорастущих трав и подкармливать ими птиц, в жаркое время ставить для птиц поилки на участке детского сада.</w:t>
      </w:r>
    </w:p>
    <w:p w:rsidR="00776414" w:rsidRPr="00776414" w:rsidRDefault="00776414" w:rsidP="00776414">
      <w:pPr>
        <w:shd w:val="clear" w:color="auto" w:fill="FFFFFF"/>
        <w:spacing w:before="100" w:beforeAutospacing="1" w:after="100" w:afterAutospacing="1" w:line="210" w:lineRule="atLeast"/>
        <w:ind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 xml:space="preserve">Овладение трудовой деятельностью в старшей и подготовительной к школе </w:t>
      </w:r>
      <w:proofErr w:type="gramStart"/>
      <w:r w:rsidRPr="00776414">
        <w:rPr>
          <w:rFonts w:ascii="Times New Roman" w:eastAsia="Times New Roman" w:hAnsi="Times New Roman" w:cs="Times New Roman"/>
          <w:color w:val="333333"/>
          <w:sz w:val="24"/>
          <w:szCs w:val="24"/>
          <w:lang w:eastAsia="ru-RU"/>
        </w:rPr>
        <w:t>группах</w:t>
      </w:r>
      <w:proofErr w:type="gramEnd"/>
      <w:r w:rsidRPr="00776414">
        <w:rPr>
          <w:rFonts w:ascii="Times New Roman" w:eastAsia="Times New Roman" w:hAnsi="Times New Roman" w:cs="Times New Roman"/>
          <w:color w:val="333333"/>
          <w:sz w:val="24"/>
          <w:szCs w:val="24"/>
          <w:lang w:eastAsia="ru-RU"/>
        </w:rPr>
        <w:t xml:space="preserve"> происходит в более сложных формах организации труда. В этом возрасте необходимо сформировать умения принимать и ставить трудовую задачу, представлять результат ее выполнения, определять последовательность трудовых операций, отбирать необходимый материал, самостоятельно </w:t>
      </w:r>
      <w:r w:rsidRPr="00776414">
        <w:rPr>
          <w:rFonts w:ascii="Times New Roman" w:eastAsia="Times New Roman" w:hAnsi="Times New Roman" w:cs="Times New Roman"/>
          <w:color w:val="333333"/>
          <w:sz w:val="24"/>
          <w:szCs w:val="24"/>
          <w:lang w:eastAsia="ru-RU"/>
        </w:rPr>
        <w:lastRenderedPageBreak/>
        <w:t>выполнять трудовой процесс при небольшой помощи взрослых. Индивидуальные поручения по уходу за отдельными объектами становятся более длительными. Ребенку можно поручить вырастить растение в подарок малышам, маме, ухаживать за грядкой на огороде, за клумбой.</w:t>
      </w:r>
    </w:p>
    <w:p w:rsidR="00776414" w:rsidRPr="00776414" w:rsidRDefault="00776414" w:rsidP="00776414">
      <w:pPr>
        <w:shd w:val="clear" w:color="auto" w:fill="FFFFFF"/>
        <w:spacing w:before="100" w:beforeAutospacing="1" w:after="100" w:afterAutospacing="1" w:line="210" w:lineRule="atLeast"/>
        <w:ind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 xml:space="preserve">В старшей группе вводятся дежурства детей в уголке природы. Организуя дежурства, воспитатель проводит занятие, на котором знакомит детей с обязанностями дежурных, напоминает способы ухода за объектами уголка природы, знакомит </w:t>
      </w:r>
      <w:proofErr w:type="gramStart"/>
      <w:r w:rsidRPr="00776414">
        <w:rPr>
          <w:rFonts w:ascii="Times New Roman" w:eastAsia="Times New Roman" w:hAnsi="Times New Roman" w:cs="Times New Roman"/>
          <w:color w:val="333333"/>
          <w:sz w:val="24"/>
          <w:szCs w:val="24"/>
          <w:lang w:eastAsia="ru-RU"/>
        </w:rPr>
        <w:t>с</w:t>
      </w:r>
      <w:proofErr w:type="gramEnd"/>
      <w:r w:rsidRPr="00776414">
        <w:rPr>
          <w:rFonts w:ascii="Times New Roman" w:eastAsia="Times New Roman" w:hAnsi="Times New Roman" w:cs="Times New Roman"/>
          <w:color w:val="333333"/>
          <w:sz w:val="24"/>
          <w:szCs w:val="24"/>
          <w:lang w:eastAsia="ru-RU"/>
        </w:rPr>
        <w:t xml:space="preserve"> новыми. Одновременно дежурят 2—4 человека. Важно подбирать группы таким образом, чтобы вместе с детьми, имеющими хорошие навыки, дежурили и дети с недостаточно сформированными навыками. Длительность дежурств — до двух дней, возможно и до недели. Длительные дежурства формируют чувство ответственности, деловитости, устойчивость интересов. В том случае, если дети дежурят целую неделю, возможна смена обязанностей в середине недели. Порядок и последовательность назначения детей на дежурство фиксируются на доске дежурных.</w:t>
      </w:r>
    </w:p>
    <w:p w:rsidR="00776414" w:rsidRPr="00776414" w:rsidRDefault="00776414" w:rsidP="00776414">
      <w:pPr>
        <w:shd w:val="clear" w:color="auto" w:fill="FFFFFF"/>
        <w:spacing w:before="100" w:beforeAutospacing="1" w:after="100" w:afterAutospacing="1" w:line="210" w:lineRule="atLeast"/>
        <w:ind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 xml:space="preserve">Руководство воспитателя работой дежурных направлено на формирование у них необходимых навыков и умений по уходу за  растениями, организационных навыков, на развитие взаимоотношений и воспитание положительного отношения к труду. Дежурные должны уметь договариваться о том, </w:t>
      </w:r>
      <w:proofErr w:type="gramStart"/>
      <w:r w:rsidRPr="00776414">
        <w:rPr>
          <w:rFonts w:ascii="Times New Roman" w:eastAsia="Times New Roman" w:hAnsi="Times New Roman" w:cs="Times New Roman"/>
          <w:color w:val="333333"/>
          <w:sz w:val="24"/>
          <w:szCs w:val="24"/>
          <w:lang w:eastAsia="ru-RU"/>
        </w:rPr>
        <w:t>кто</w:t>
      </w:r>
      <w:proofErr w:type="gramEnd"/>
      <w:r w:rsidRPr="00776414">
        <w:rPr>
          <w:rFonts w:ascii="Times New Roman" w:eastAsia="Times New Roman" w:hAnsi="Times New Roman" w:cs="Times New Roman"/>
          <w:color w:val="333333"/>
          <w:sz w:val="24"/>
          <w:szCs w:val="24"/>
          <w:lang w:eastAsia="ru-RU"/>
        </w:rPr>
        <w:t xml:space="preserve"> что будет делать и в какой последовательности. Помощь воспитателя заключается в советах, вопросах, напоминаниях и т. д. Если дежурные выполняют работу по уходу за новыми для них живыми объектами, воспитатель первое время все трудовые процессы выполняет совместно с детьми.</w:t>
      </w:r>
    </w:p>
    <w:p w:rsidR="00776414" w:rsidRPr="00776414" w:rsidRDefault="00776414" w:rsidP="00776414">
      <w:pPr>
        <w:shd w:val="clear" w:color="auto" w:fill="FFFFFF"/>
        <w:spacing w:before="100" w:beforeAutospacing="1" w:after="100" w:afterAutospacing="1" w:line="210" w:lineRule="atLeast"/>
        <w:ind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Большую роль в руководстве работой дежурных имеет оценка дежурств. К оценке привлекаются все дети. При передаче дежурств дети рассказывают всей группе, как они ухаживали за животными и растениями, что нового, интересного заметили в развитии растений и поведении животных. При оценке дежу</w:t>
      </w:r>
      <w:proofErr w:type="gramStart"/>
      <w:r w:rsidRPr="00776414">
        <w:rPr>
          <w:rFonts w:ascii="Times New Roman" w:eastAsia="Times New Roman" w:hAnsi="Times New Roman" w:cs="Times New Roman"/>
          <w:color w:val="333333"/>
          <w:sz w:val="24"/>
          <w:szCs w:val="24"/>
          <w:lang w:eastAsia="ru-RU"/>
        </w:rPr>
        <w:t>рств сл</w:t>
      </w:r>
      <w:proofErr w:type="gramEnd"/>
      <w:r w:rsidRPr="00776414">
        <w:rPr>
          <w:rFonts w:ascii="Times New Roman" w:eastAsia="Times New Roman" w:hAnsi="Times New Roman" w:cs="Times New Roman"/>
          <w:color w:val="333333"/>
          <w:sz w:val="24"/>
          <w:szCs w:val="24"/>
          <w:lang w:eastAsia="ru-RU"/>
        </w:rPr>
        <w:t>едует подчеркнуть хорошее состояние животных, растений. Дети оценивают выполненную дежурными работу, высказывают суждения о ее качестве, об отношении к обязанностям и друг к другу в процессе работы. При оценке следует отметить и отрицательные проявления дежурных (пришел поздно, не успел полить растения).</w:t>
      </w:r>
      <w:r w:rsidRPr="00776414">
        <w:rPr>
          <w:rFonts w:ascii="Times New Roman" w:eastAsia="Times New Roman" w:hAnsi="Times New Roman" w:cs="Times New Roman"/>
          <w:color w:val="333333"/>
          <w:sz w:val="24"/>
          <w:szCs w:val="24"/>
          <w:lang w:eastAsia="ru-RU"/>
        </w:rPr>
        <w:br/>
        <w:t>По сравнению с предыдущим возрастом значительно усложняется организация коллективного труда. Здесь имеет место общий труд и труд совместный. При организации общего труда дети подразделяются на подгруппы. Каждая подгруппа выполняет то или иное поручение, а результат получается общий. Например, коллективная уборка в уголке природы, сбор семян для корма птиц и т. д.</w:t>
      </w:r>
    </w:p>
    <w:p w:rsidR="00776414" w:rsidRPr="00776414" w:rsidRDefault="00776414" w:rsidP="00776414">
      <w:pPr>
        <w:shd w:val="clear" w:color="auto" w:fill="FFFFFF"/>
        <w:spacing w:before="100" w:beforeAutospacing="1" w:after="100" w:afterAutospacing="1" w:line="210" w:lineRule="atLeast"/>
        <w:ind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Имеет место и наиболее сложный вид коллективного труда — труд совместный. По этому типу может быть организован труд в огороде, в цветнике. Одна подгруппа вскапывает грядки, другая рыхлит землю, третья делает бороздки, сеет семена. Такая форма организации труда создает объективные условия для возникновения отношений, обусловленных самой структурой организации.</w:t>
      </w:r>
      <w:r w:rsidRPr="00776414">
        <w:rPr>
          <w:rFonts w:ascii="Times New Roman" w:eastAsia="Times New Roman" w:hAnsi="Times New Roman" w:cs="Times New Roman"/>
          <w:color w:val="333333"/>
          <w:sz w:val="24"/>
          <w:szCs w:val="24"/>
          <w:lang w:eastAsia="ru-RU"/>
        </w:rPr>
        <w:br/>
        <w:t>При организации коллективного труда воспитатель помогает детям разбиться на звенья, распределить обязанности между звеньями и внутри звена. Наблюдая труд детей, воспитатель оказывает им помощь, дает советы, указания.</w:t>
      </w:r>
    </w:p>
    <w:p w:rsidR="00776414" w:rsidRPr="00776414" w:rsidRDefault="00776414" w:rsidP="00776414">
      <w:pPr>
        <w:shd w:val="clear" w:color="auto" w:fill="FFFFFF"/>
        <w:spacing w:before="100" w:beforeAutospacing="1" w:after="100" w:afterAutospacing="1" w:line="210" w:lineRule="atLeast"/>
        <w:ind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Ведущим приемом обучения детей новому труду становится объяснение: что необходимо выполнить и как. Показ способов действия тоже имеет место и применяется в основном при ознакомлении с новой трудовой операцией.</w:t>
      </w:r>
    </w:p>
    <w:p w:rsidR="00776414" w:rsidRPr="00776414" w:rsidRDefault="00776414" w:rsidP="00776414">
      <w:pPr>
        <w:shd w:val="clear" w:color="auto" w:fill="FFFFFF"/>
        <w:spacing w:before="100" w:beforeAutospacing="1" w:after="100" w:afterAutospacing="1" w:line="210" w:lineRule="atLeast"/>
        <w:ind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В связи с общим развитием детей становится возможным показывать трудовой процесс, который надлежит выполнить. Дети повторяют наиболее сложные операции. </w:t>
      </w:r>
      <w:r w:rsidRPr="00776414">
        <w:rPr>
          <w:rFonts w:ascii="Times New Roman" w:eastAsia="Times New Roman" w:hAnsi="Times New Roman" w:cs="Times New Roman"/>
          <w:color w:val="333333"/>
          <w:sz w:val="24"/>
          <w:szCs w:val="24"/>
          <w:lang w:eastAsia="ru-RU"/>
        </w:rPr>
        <w:br/>
        <w:t xml:space="preserve">В процессе руководства трудом детей ставится задача развития контроля и самоконтроля: воспитатель, проверяя выполнение задания, задает отдельным детям вопросы, направляющие их </w:t>
      </w:r>
      <w:r w:rsidRPr="00776414">
        <w:rPr>
          <w:rFonts w:ascii="Times New Roman" w:eastAsia="Times New Roman" w:hAnsi="Times New Roman" w:cs="Times New Roman"/>
          <w:color w:val="333333"/>
          <w:sz w:val="24"/>
          <w:szCs w:val="24"/>
          <w:lang w:eastAsia="ru-RU"/>
        </w:rPr>
        <w:lastRenderedPageBreak/>
        <w:t>внимание на результат труда. Такой прием развивает самоконтроль, умение соотносить свои действия с указаниями воспитателя.</w:t>
      </w:r>
    </w:p>
    <w:p w:rsidR="00776414" w:rsidRPr="00776414" w:rsidRDefault="00776414" w:rsidP="00776414">
      <w:pPr>
        <w:shd w:val="clear" w:color="auto" w:fill="FFFFFF"/>
        <w:spacing w:before="100" w:beforeAutospacing="1" w:after="100" w:afterAutospacing="1" w:line="210" w:lineRule="atLeast"/>
        <w:ind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Оценка носит положительный характер, но она дифференцируется по качеству: «Посадил правильно, но землю вокруг луковицы прижал плохо». К оценке привлекаются и сами дети. Воспитатель предлагает одному ребенку оценить работу другого с точки зрения выполнения задания. При работе подгруппами одна подгруппа оценивает работу другой.</w:t>
      </w:r>
      <w:r w:rsidRPr="00776414">
        <w:rPr>
          <w:rFonts w:ascii="Times New Roman" w:eastAsia="Times New Roman" w:hAnsi="Times New Roman" w:cs="Times New Roman"/>
          <w:color w:val="333333"/>
          <w:sz w:val="24"/>
          <w:szCs w:val="24"/>
          <w:lang w:eastAsia="ru-RU"/>
        </w:rPr>
        <w:br/>
        <w:t xml:space="preserve">Особенностью руководства трудом в старшей и подготовительной к школе </w:t>
      </w:r>
      <w:proofErr w:type="gramStart"/>
      <w:r w:rsidRPr="00776414">
        <w:rPr>
          <w:rFonts w:ascii="Times New Roman" w:eastAsia="Times New Roman" w:hAnsi="Times New Roman" w:cs="Times New Roman"/>
          <w:color w:val="333333"/>
          <w:sz w:val="24"/>
          <w:szCs w:val="24"/>
          <w:lang w:eastAsia="ru-RU"/>
        </w:rPr>
        <w:t>группах</w:t>
      </w:r>
      <w:proofErr w:type="gramEnd"/>
      <w:r w:rsidRPr="00776414">
        <w:rPr>
          <w:rFonts w:ascii="Times New Roman" w:eastAsia="Times New Roman" w:hAnsi="Times New Roman" w:cs="Times New Roman"/>
          <w:color w:val="333333"/>
          <w:sz w:val="24"/>
          <w:szCs w:val="24"/>
          <w:lang w:eastAsia="ru-RU"/>
        </w:rPr>
        <w:t xml:space="preserve"> является и то, что воспитатель обсуждает с детьми процесс работы (что нужно сделать и как). Он приучает ребят не только видеть, но и планировать последовательность выполнения отдельных трудовых операций, заранее распределять обязанности, самостоятельно готовить весь необходимый инвентарь.</w:t>
      </w:r>
    </w:p>
    <w:p w:rsidR="00776414" w:rsidRPr="00776414" w:rsidRDefault="00776414" w:rsidP="00776414">
      <w:pPr>
        <w:shd w:val="clear" w:color="auto" w:fill="FFFFFF"/>
        <w:spacing w:after="0" w:line="240" w:lineRule="auto"/>
        <w:ind w:left="720"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2.      </w:t>
      </w:r>
      <w:r w:rsidRPr="00776414">
        <w:rPr>
          <w:rFonts w:ascii="Times New Roman" w:eastAsia="Times New Roman" w:hAnsi="Times New Roman" w:cs="Times New Roman"/>
          <w:b/>
          <w:bCs/>
          <w:color w:val="333333"/>
          <w:sz w:val="24"/>
          <w:szCs w:val="24"/>
          <w:lang w:eastAsia="ru-RU"/>
        </w:rPr>
        <w:t>Тематическая подборка материала «Комнатные растения»</w:t>
      </w:r>
    </w:p>
    <w:p w:rsidR="00776414" w:rsidRPr="00776414" w:rsidRDefault="00776414" w:rsidP="00776414">
      <w:pPr>
        <w:pStyle w:val="a4"/>
        <w:numPr>
          <w:ilvl w:val="0"/>
          <w:numId w:val="1"/>
        </w:numPr>
        <w:shd w:val="clear" w:color="auto" w:fill="FFFFFF"/>
        <w:spacing w:before="0" w:beforeAutospacing="0" w:after="0" w:afterAutospacing="0"/>
        <w:jc w:val="both"/>
        <w:rPr>
          <w:color w:val="333333"/>
        </w:rPr>
      </w:pPr>
      <w:r w:rsidRPr="00776414">
        <w:rPr>
          <w:color w:val="333333"/>
        </w:rPr>
        <w:t>  Опыты</w:t>
      </w:r>
    </w:p>
    <w:p w:rsidR="00776414" w:rsidRPr="00776414" w:rsidRDefault="00776414" w:rsidP="00776414">
      <w:pPr>
        <w:pStyle w:val="a4"/>
        <w:numPr>
          <w:ilvl w:val="0"/>
          <w:numId w:val="1"/>
        </w:numPr>
        <w:shd w:val="clear" w:color="auto" w:fill="FFFFFF"/>
        <w:spacing w:before="0" w:beforeAutospacing="0" w:after="0" w:afterAutospacing="0"/>
        <w:jc w:val="both"/>
        <w:rPr>
          <w:color w:val="333333"/>
        </w:rPr>
      </w:pPr>
      <w:r w:rsidRPr="00776414">
        <w:rPr>
          <w:color w:val="333333"/>
        </w:rPr>
        <w:t>  Дидактические игры</w:t>
      </w:r>
    </w:p>
    <w:p w:rsidR="00776414" w:rsidRPr="00776414" w:rsidRDefault="00776414" w:rsidP="00776414">
      <w:pPr>
        <w:pStyle w:val="a4"/>
        <w:numPr>
          <w:ilvl w:val="0"/>
          <w:numId w:val="1"/>
        </w:numPr>
        <w:shd w:val="clear" w:color="auto" w:fill="FFFFFF"/>
        <w:spacing w:before="0" w:beforeAutospacing="0" w:after="0" w:afterAutospacing="0"/>
        <w:jc w:val="both"/>
        <w:rPr>
          <w:color w:val="333333"/>
        </w:rPr>
      </w:pPr>
      <w:r w:rsidRPr="00776414">
        <w:rPr>
          <w:color w:val="333333"/>
        </w:rPr>
        <w:t>  Стихотворения</w:t>
      </w:r>
    </w:p>
    <w:p w:rsidR="00776414" w:rsidRPr="00776414" w:rsidRDefault="00776414" w:rsidP="00776414">
      <w:pPr>
        <w:shd w:val="clear" w:color="auto" w:fill="FFFFFF"/>
        <w:spacing w:after="0" w:line="240" w:lineRule="auto"/>
        <w:ind w:left="720"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3.      </w:t>
      </w:r>
      <w:r w:rsidRPr="00776414">
        <w:rPr>
          <w:rFonts w:ascii="Times New Roman" w:eastAsia="Times New Roman" w:hAnsi="Times New Roman" w:cs="Times New Roman"/>
          <w:b/>
          <w:bCs/>
          <w:color w:val="333333"/>
          <w:sz w:val="24"/>
          <w:szCs w:val="24"/>
          <w:lang w:eastAsia="ru-RU"/>
        </w:rPr>
        <w:t>Познавательно-экологическая игра «Счастливый случай»</w:t>
      </w:r>
    </w:p>
    <w:p w:rsidR="00776414" w:rsidRPr="00776414" w:rsidRDefault="00776414" w:rsidP="00776414">
      <w:pPr>
        <w:shd w:val="clear" w:color="auto" w:fill="FFFFFF"/>
        <w:spacing w:after="0" w:line="240" w:lineRule="auto"/>
        <w:ind w:left="720"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Вопросы:</w:t>
      </w:r>
    </w:p>
    <w:p w:rsidR="00776414" w:rsidRPr="00776414" w:rsidRDefault="00776414" w:rsidP="007764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1.Как называется растение?</w:t>
      </w:r>
    </w:p>
    <w:p w:rsidR="00776414" w:rsidRPr="00776414" w:rsidRDefault="00776414" w:rsidP="00776414">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Среди листьев – огоньки,</w:t>
      </w:r>
      <w:r w:rsidRPr="00776414">
        <w:rPr>
          <w:rFonts w:ascii="Times New Roman" w:eastAsia="Times New Roman" w:hAnsi="Times New Roman" w:cs="Times New Roman"/>
          <w:color w:val="333333"/>
          <w:sz w:val="24"/>
          <w:szCs w:val="24"/>
          <w:lang w:eastAsia="ru-RU"/>
        </w:rPr>
        <w:br/>
        <w:t>Ваньки мокрого цветки.</w:t>
      </w:r>
      <w:r w:rsidRPr="00776414">
        <w:rPr>
          <w:rFonts w:ascii="Times New Roman" w:eastAsia="Times New Roman" w:hAnsi="Times New Roman" w:cs="Times New Roman"/>
          <w:color w:val="333333"/>
          <w:sz w:val="24"/>
          <w:szCs w:val="24"/>
          <w:lang w:eastAsia="ru-RU"/>
        </w:rPr>
        <w:br/>
        <w:t>Так назвал его народ – </w:t>
      </w:r>
      <w:r w:rsidRPr="00776414">
        <w:rPr>
          <w:rFonts w:ascii="Times New Roman" w:eastAsia="Times New Roman" w:hAnsi="Times New Roman" w:cs="Times New Roman"/>
          <w:color w:val="333333"/>
          <w:sz w:val="24"/>
          <w:szCs w:val="24"/>
          <w:lang w:eastAsia="ru-RU"/>
        </w:rPr>
        <w:br/>
        <w:t>Много он водички пьёт.</w:t>
      </w:r>
      <w:r w:rsidRPr="00776414">
        <w:rPr>
          <w:rFonts w:ascii="Times New Roman" w:eastAsia="Times New Roman" w:hAnsi="Times New Roman" w:cs="Times New Roman"/>
          <w:color w:val="333333"/>
          <w:sz w:val="24"/>
          <w:szCs w:val="24"/>
          <w:lang w:eastAsia="ru-RU"/>
        </w:rPr>
        <w:br/>
        <w:t>А как правильно назвать,</w:t>
      </w:r>
      <w:r w:rsidRPr="00776414">
        <w:rPr>
          <w:rFonts w:ascii="Times New Roman" w:eastAsia="Times New Roman" w:hAnsi="Times New Roman" w:cs="Times New Roman"/>
          <w:color w:val="333333"/>
          <w:sz w:val="24"/>
          <w:szCs w:val="24"/>
          <w:lang w:eastAsia="ru-RU"/>
        </w:rPr>
        <w:br/>
        <w:t>Постарайся сам назвать!</w:t>
      </w:r>
    </w:p>
    <w:p w:rsidR="00776414" w:rsidRPr="00776414" w:rsidRDefault="00776414" w:rsidP="00776414">
      <w:pPr>
        <w:shd w:val="clear" w:color="auto" w:fill="FFFFFF"/>
        <w:spacing w:after="0" w:line="240" w:lineRule="auto"/>
        <w:ind w:left="720"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      </w:t>
      </w:r>
      <w:r w:rsidRPr="00776414">
        <w:rPr>
          <w:rFonts w:ascii="Times New Roman" w:eastAsia="Times New Roman" w:hAnsi="Times New Roman" w:cs="Times New Roman"/>
          <w:b/>
          <w:bCs/>
          <w:color w:val="333333"/>
          <w:sz w:val="24"/>
          <w:szCs w:val="24"/>
          <w:lang w:eastAsia="ru-RU"/>
        </w:rPr>
        <w:t>Бальзамин</w:t>
      </w:r>
    </w:p>
    <w:p w:rsidR="00776414" w:rsidRPr="00776414" w:rsidRDefault="00776414" w:rsidP="00776414">
      <w:pPr>
        <w:shd w:val="clear" w:color="auto" w:fill="FFFFFF"/>
        <w:spacing w:after="0" w:line="240" w:lineRule="auto"/>
        <w:ind w:left="720"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      Алоэ</w:t>
      </w:r>
    </w:p>
    <w:p w:rsidR="00776414" w:rsidRPr="00776414" w:rsidRDefault="00776414" w:rsidP="00776414">
      <w:pPr>
        <w:shd w:val="clear" w:color="auto" w:fill="FFFFFF"/>
        <w:spacing w:after="0" w:line="240" w:lineRule="auto"/>
        <w:ind w:left="720"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      Циперус</w:t>
      </w:r>
    </w:p>
    <w:p w:rsidR="00776414" w:rsidRPr="00776414" w:rsidRDefault="00776414" w:rsidP="007764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2. Для чего рыхлят почву в цветочных горшках?</w:t>
      </w:r>
    </w:p>
    <w:p w:rsidR="00776414" w:rsidRPr="00776414" w:rsidRDefault="00776414" w:rsidP="00776414">
      <w:pPr>
        <w:shd w:val="clear" w:color="auto" w:fill="FFFFFF"/>
        <w:spacing w:after="0" w:line="240" w:lineRule="auto"/>
        <w:ind w:left="720"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      Для красоты</w:t>
      </w:r>
    </w:p>
    <w:p w:rsidR="00776414" w:rsidRPr="00776414" w:rsidRDefault="00776414" w:rsidP="00776414">
      <w:pPr>
        <w:shd w:val="clear" w:color="auto" w:fill="FFFFFF"/>
        <w:spacing w:after="0" w:line="240" w:lineRule="auto"/>
        <w:ind w:left="720"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      </w:t>
      </w:r>
      <w:r w:rsidRPr="00776414">
        <w:rPr>
          <w:rFonts w:ascii="Times New Roman" w:eastAsia="Times New Roman" w:hAnsi="Times New Roman" w:cs="Times New Roman"/>
          <w:b/>
          <w:bCs/>
          <w:color w:val="333333"/>
          <w:sz w:val="24"/>
          <w:szCs w:val="24"/>
          <w:lang w:eastAsia="ru-RU"/>
        </w:rPr>
        <w:t>Чтобы поступал кислород к корням растения</w:t>
      </w:r>
    </w:p>
    <w:p w:rsidR="00776414" w:rsidRPr="00776414" w:rsidRDefault="00776414" w:rsidP="00776414">
      <w:pPr>
        <w:shd w:val="clear" w:color="auto" w:fill="FFFFFF"/>
        <w:spacing w:after="0" w:line="240" w:lineRule="auto"/>
        <w:ind w:left="720"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      </w:t>
      </w:r>
      <w:r w:rsidRPr="00776414">
        <w:rPr>
          <w:rFonts w:ascii="Times New Roman" w:eastAsia="Times New Roman" w:hAnsi="Times New Roman" w:cs="Times New Roman"/>
          <w:b/>
          <w:bCs/>
          <w:color w:val="333333"/>
          <w:sz w:val="24"/>
          <w:szCs w:val="24"/>
          <w:lang w:eastAsia="ru-RU"/>
        </w:rPr>
        <w:t>Рыхлят, чтобы не образовывалась плесень на земле.</w:t>
      </w:r>
    </w:p>
    <w:p w:rsidR="00776414" w:rsidRPr="00776414" w:rsidRDefault="00776414" w:rsidP="00776414">
      <w:pPr>
        <w:shd w:val="clear" w:color="auto" w:fill="FFFFFF"/>
        <w:spacing w:after="0" w:line="240" w:lineRule="auto"/>
        <w:ind w:left="720"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      </w:t>
      </w:r>
      <w:r w:rsidRPr="00776414">
        <w:rPr>
          <w:rFonts w:ascii="Times New Roman" w:eastAsia="Times New Roman" w:hAnsi="Times New Roman" w:cs="Times New Roman"/>
          <w:b/>
          <w:bCs/>
          <w:color w:val="333333"/>
          <w:sz w:val="24"/>
          <w:szCs w:val="24"/>
          <w:lang w:eastAsia="ru-RU"/>
        </w:rPr>
        <w:t>Одно рыхление заменяет один полив</w:t>
      </w:r>
    </w:p>
    <w:p w:rsidR="00776414" w:rsidRPr="00776414" w:rsidRDefault="00776414" w:rsidP="00776414">
      <w:pPr>
        <w:shd w:val="clear" w:color="auto" w:fill="FFFFFF"/>
        <w:spacing w:after="0" w:line="240" w:lineRule="auto"/>
        <w:ind w:left="720"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      </w:t>
      </w:r>
      <w:r w:rsidRPr="00776414">
        <w:rPr>
          <w:rFonts w:ascii="Times New Roman" w:eastAsia="Times New Roman" w:hAnsi="Times New Roman" w:cs="Times New Roman"/>
          <w:b/>
          <w:bCs/>
          <w:color w:val="333333"/>
          <w:sz w:val="24"/>
          <w:szCs w:val="24"/>
          <w:lang w:eastAsia="ru-RU"/>
        </w:rPr>
        <w:t>Чтобы хорошо проходила вода</w:t>
      </w:r>
    </w:p>
    <w:p w:rsidR="00776414" w:rsidRPr="00776414" w:rsidRDefault="00776414" w:rsidP="007764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3.Чего не должно быть в паспорте растения?</w:t>
      </w:r>
    </w:p>
    <w:p w:rsidR="00776414" w:rsidRPr="00776414" w:rsidRDefault="00776414" w:rsidP="00776414">
      <w:pPr>
        <w:shd w:val="clear" w:color="auto" w:fill="FFFFFF"/>
        <w:spacing w:after="0" w:line="240" w:lineRule="auto"/>
        <w:ind w:left="720"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      </w:t>
      </w:r>
      <w:r w:rsidRPr="00776414">
        <w:rPr>
          <w:rFonts w:ascii="Times New Roman" w:eastAsia="Times New Roman" w:hAnsi="Times New Roman" w:cs="Times New Roman"/>
          <w:b/>
          <w:bCs/>
          <w:color w:val="333333"/>
          <w:sz w:val="24"/>
          <w:szCs w:val="24"/>
          <w:lang w:eastAsia="ru-RU"/>
        </w:rPr>
        <w:t>Текста</w:t>
      </w:r>
    </w:p>
    <w:p w:rsidR="00776414" w:rsidRPr="00776414" w:rsidRDefault="00776414" w:rsidP="00776414">
      <w:pPr>
        <w:shd w:val="clear" w:color="auto" w:fill="FFFFFF"/>
        <w:spacing w:after="0" w:line="240" w:lineRule="auto"/>
        <w:ind w:left="720"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      Рисунка цветка</w:t>
      </w:r>
    </w:p>
    <w:p w:rsidR="00776414" w:rsidRPr="00776414" w:rsidRDefault="00776414" w:rsidP="00776414">
      <w:pPr>
        <w:shd w:val="clear" w:color="auto" w:fill="FFFFFF"/>
        <w:spacing w:after="0" w:line="240" w:lineRule="auto"/>
        <w:ind w:left="720"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      </w:t>
      </w:r>
      <w:r w:rsidRPr="00776414">
        <w:rPr>
          <w:rFonts w:ascii="Times New Roman" w:eastAsia="Times New Roman" w:hAnsi="Times New Roman" w:cs="Times New Roman"/>
          <w:b/>
          <w:bCs/>
          <w:color w:val="333333"/>
          <w:sz w:val="24"/>
          <w:szCs w:val="24"/>
          <w:lang w:eastAsia="ru-RU"/>
        </w:rPr>
        <w:t>Возраста растения</w:t>
      </w:r>
    </w:p>
    <w:p w:rsidR="00776414" w:rsidRPr="00776414" w:rsidRDefault="00776414" w:rsidP="007764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b/>
          <w:bCs/>
          <w:color w:val="333333"/>
          <w:sz w:val="24"/>
          <w:szCs w:val="24"/>
          <w:lang w:eastAsia="ru-RU"/>
        </w:rPr>
        <w:t>4. </w:t>
      </w:r>
      <w:r w:rsidRPr="00776414">
        <w:rPr>
          <w:rFonts w:ascii="Times New Roman" w:eastAsia="Times New Roman" w:hAnsi="Times New Roman" w:cs="Times New Roman"/>
          <w:color w:val="333333"/>
          <w:sz w:val="24"/>
          <w:szCs w:val="24"/>
          <w:lang w:eastAsia="ru-RU"/>
        </w:rPr>
        <w:t>Какое растение лишнее?</w:t>
      </w:r>
    </w:p>
    <w:p w:rsidR="00776414" w:rsidRPr="00776414" w:rsidRDefault="00776414" w:rsidP="00776414">
      <w:pPr>
        <w:shd w:val="clear" w:color="auto" w:fill="FFFFFF"/>
        <w:spacing w:after="0" w:line="240" w:lineRule="auto"/>
        <w:ind w:left="720"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      Молочай</w:t>
      </w:r>
    </w:p>
    <w:p w:rsidR="00776414" w:rsidRPr="00776414" w:rsidRDefault="00776414" w:rsidP="00776414">
      <w:pPr>
        <w:shd w:val="clear" w:color="auto" w:fill="FFFFFF"/>
        <w:spacing w:after="0" w:line="240" w:lineRule="auto"/>
        <w:ind w:left="720"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      </w:t>
      </w:r>
      <w:proofErr w:type="spellStart"/>
      <w:r w:rsidRPr="00776414">
        <w:rPr>
          <w:rFonts w:ascii="Times New Roman" w:eastAsia="Times New Roman" w:hAnsi="Times New Roman" w:cs="Times New Roman"/>
          <w:color w:val="333333"/>
          <w:sz w:val="24"/>
          <w:szCs w:val="24"/>
          <w:lang w:eastAsia="ru-RU"/>
        </w:rPr>
        <w:t>Диффенбахия</w:t>
      </w:r>
      <w:proofErr w:type="spellEnd"/>
    </w:p>
    <w:p w:rsidR="00776414" w:rsidRPr="00776414" w:rsidRDefault="00776414" w:rsidP="00776414">
      <w:pPr>
        <w:shd w:val="clear" w:color="auto" w:fill="FFFFFF"/>
        <w:spacing w:after="0" w:line="240" w:lineRule="auto"/>
        <w:ind w:left="720"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      </w:t>
      </w:r>
      <w:proofErr w:type="spellStart"/>
      <w:r w:rsidRPr="00776414">
        <w:rPr>
          <w:rFonts w:ascii="Times New Roman" w:eastAsia="Times New Roman" w:hAnsi="Times New Roman" w:cs="Times New Roman"/>
          <w:b/>
          <w:bCs/>
          <w:color w:val="333333"/>
          <w:sz w:val="24"/>
          <w:szCs w:val="24"/>
          <w:lang w:eastAsia="ru-RU"/>
        </w:rPr>
        <w:t>Маранта</w:t>
      </w:r>
      <w:proofErr w:type="spellEnd"/>
    </w:p>
    <w:p w:rsidR="00776414" w:rsidRPr="00776414" w:rsidRDefault="00776414" w:rsidP="007764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5. Чтобы растение не тратило на цветение много сил, не задерживалось в развитии и у него не мельчали листья, цветочную стрелку удаляют сразу после ее появления. Как называется это растение?</w:t>
      </w:r>
    </w:p>
    <w:p w:rsidR="00776414" w:rsidRPr="00776414" w:rsidRDefault="00776414" w:rsidP="00776414">
      <w:pPr>
        <w:shd w:val="clear" w:color="auto" w:fill="FFFFFF"/>
        <w:spacing w:after="0" w:line="240" w:lineRule="auto"/>
        <w:ind w:left="720"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      </w:t>
      </w:r>
      <w:r w:rsidRPr="00776414">
        <w:rPr>
          <w:rFonts w:ascii="Times New Roman" w:eastAsia="Times New Roman" w:hAnsi="Times New Roman" w:cs="Times New Roman"/>
          <w:b/>
          <w:bCs/>
          <w:color w:val="333333"/>
          <w:sz w:val="24"/>
          <w:szCs w:val="24"/>
          <w:lang w:eastAsia="ru-RU"/>
        </w:rPr>
        <w:t>Колеус</w:t>
      </w:r>
    </w:p>
    <w:p w:rsidR="00776414" w:rsidRPr="00776414" w:rsidRDefault="00776414" w:rsidP="00776414">
      <w:pPr>
        <w:shd w:val="clear" w:color="auto" w:fill="FFFFFF"/>
        <w:spacing w:after="0" w:line="240" w:lineRule="auto"/>
        <w:ind w:left="720"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      </w:t>
      </w:r>
      <w:proofErr w:type="spellStart"/>
      <w:r w:rsidRPr="00776414">
        <w:rPr>
          <w:rFonts w:ascii="Times New Roman" w:eastAsia="Times New Roman" w:hAnsi="Times New Roman" w:cs="Times New Roman"/>
          <w:color w:val="333333"/>
          <w:sz w:val="24"/>
          <w:szCs w:val="24"/>
          <w:lang w:eastAsia="ru-RU"/>
        </w:rPr>
        <w:t>Сансевьера</w:t>
      </w:r>
      <w:proofErr w:type="spellEnd"/>
    </w:p>
    <w:p w:rsidR="00776414" w:rsidRPr="00776414" w:rsidRDefault="00776414" w:rsidP="00776414">
      <w:pPr>
        <w:shd w:val="clear" w:color="auto" w:fill="FFFFFF"/>
        <w:spacing w:after="0" w:line="240" w:lineRule="auto"/>
        <w:ind w:left="720"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      </w:t>
      </w:r>
      <w:proofErr w:type="spellStart"/>
      <w:r w:rsidRPr="00776414">
        <w:rPr>
          <w:rFonts w:ascii="Times New Roman" w:eastAsia="Times New Roman" w:hAnsi="Times New Roman" w:cs="Times New Roman"/>
          <w:color w:val="333333"/>
          <w:sz w:val="24"/>
          <w:szCs w:val="24"/>
          <w:lang w:eastAsia="ru-RU"/>
        </w:rPr>
        <w:t>Хлорофитум</w:t>
      </w:r>
      <w:proofErr w:type="spellEnd"/>
    </w:p>
    <w:p w:rsidR="00776414" w:rsidRPr="00776414" w:rsidRDefault="00776414" w:rsidP="007764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6. С какого возраста обучают структуре трудового процесса?</w:t>
      </w:r>
    </w:p>
    <w:p w:rsidR="00776414" w:rsidRPr="00776414" w:rsidRDefault="00776414" w:rsidP="00776414">
      <w:pPr>
        <w:shd w:val="clear" w:color="auto" w:fill="FFFFFF"/>
        <w:spacing w:after="0" w:line="240" w:lineRule="auto"/>
        <w:ind w:left="720"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      Младшего</w:t>
      </w:r>
    </w:p>
    <w:p w:rsidR="00776414" w:rsidRPr="00776414" w:rsidRDefault="00776414" w:rsidP="00776414">
      <w:pPr>
        <w:shd w:val="clear" w:color="auto" w:fill="FFFFFF"/>
        <w:spacing w:after="0" w:line="240" w:lineRule="auto"/>
        <w:ind w:left="720"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      </w:t>
      </w:r>
      <w:r w:rsidRPr="00776414">
        <w:rPr>
          <w:rFonts w:ascii="Times New Roman" w:eastAsia="Times New Roman" w:hAnsi="Times New Roman" w:cs="Times New Roman"/>
          <w:b/>
          <w:bCs/>
          <w:color w:val="333333"/>
          <w:sz w:val="24"/>
          <w:szCs w:val="24"/>
          <w:lang w:eastAsia="ru-RU"/>
        </w:rPr>
        <w:t>Среднего</w:t>
      </w:r>
    </w:p>
    <w:p w:rsidR="00776414" w:rsidRPr="00776414" w:rsidRDefault="00776414" w:rsidP="00776414">
      <w:pPr>
        <w:shd w:val="clear" w:color="auto" w:fill="FFFFFF"/>
        <w:spacing w:after="0" w:line="240" w:lineRule="auto"/>
        <w:ind w:left="720"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      Старшего</w:t>
      </w:r>
    </w:p>
    <w:p w:rsidR="00776414" w:rsidRPr="00776414" w:rsidRDefault="00776414" w:rsidP="007764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lastRenderedPageBreak/>
        <w:t>7.На какой фотографии уход за цветами осуществляется не правильно?</w:t>
      </w:r>
    </w:p>
    <w:p w:rsidR="00776414" w:rsidRPr="00776414" w:rsidRDefault="00776414" w:rsidP="007764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         </w:t>
      </w:r>
      <w:r w:rsidRPr="00776414">
        <w:rPr>
          <w:rFonts w:ascii="Times New Roman" w:eastAsia="Times New Roman" w:hAnsi="Times New Roman" w:cs="Times New Roman"/>
          <w:b/>
          <w:bCs/>
          <w:color w:val="333333"/>
          <w:sz w:val="24"/>
          <w:szCs w:val="24"/>
          <w:lang w:eastAsia="ru-RU"/>
        </w:rPr>
        <w:t>1</w:t>
      </w:r>
    </w:p>
    <w:p w:rsidR="00776414" w:rsidRPr="00776414" w:rsidRDefault="00776414" w:rsidP="007764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         2</w:t>
      </w:r>
    </w:p>
    <w:p w:rsidR="00776414" w:rsidRPr="00776414" w:rsidRDefault="00776414" w:rsidP="007764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         3</w:t>
      </w:r>
    </w:p>
    <w:p w:rsidR="00776414" w:rsidRPr="00776414" w:rsidRDefault="00776414" w:rsidP="00776414">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8. С детьми, какого возраста можно провести НАБЛЮДЕНИЕ – ИССЛЕДОВАНИЕ  «НАДО ЛИ ПОЛИВАТЬ РАСТЕНИЕ?»</w:t>
      </w:r>
      <w:r w:rsidRPr="00776414">
        <w:rPr>
          <w:rFonts w:ascii="Times New Roman" w:eastAsia="Times New Roman" w:hAnsi="Times New Roman" w:cs="Times New Roman"/>
          <w:color w:val="333333"/>
          <w:sz w:val="24"/>
          <w:szCs w:val="24"/>
          <w:lang w:eastAsia="ru-RU"/>
        </w:rPr>
        <w:br/>
        <w:t>ЦЕЛЬ: Формировать у детей избирательный подход к поливу растений одним из способов: по осязанию (сырая земля липкая, сухая – сыпучая). Развивать сенсорный опыт (рассматривание образцов сырой и сухой почвы).</w:t>
      </w:r>
    </w:p>
    <w:p w:rsidR="00776414" w:rsidRPr="00776414" w:rsidRDefault="00776414" w:rsidP="00776414">
      <w:pPr>
        <w:shd w:val="clear" w:color="auto" w:fill="FFFFFF"/>
        <w:spacing w:after="0" w:line="240" w:lineRule="auto"/>
        <w:ind w:left="720"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      </w:t>
      </w:r>
      <w:r w:rsidRPr="00776414">
        <w:rPr>
          <w:rFonts w:ascii="Times New Roman" w:eastAsia="Times New Roman" w:hAnsi="Times New Roman" w:cs="Times New Roman"/>
          <w:b/>
          <w:bCs/>
          <w:color w:val="333333"/>
          <w:sz w:val="24"/>
          <w:szCs w:val="24"/>
          <w:lang w:eastAsia="ru-RU"/>
        </w:rPr>
        <w:t>2 младшая</w:t>
      </w:r>
    </w:p>
    <w:p w:rsidR="00776414" w:rsidRPr="00776414" w:rsidRDefault="00776414" w:rsidP="00776414">
      <w:pPr>
        <w:shd w:val="clear" w:color="auto" w:fill="FFFFFF"/>
        <w:spacing w:after="0" w:line="240" w:lineRule="auto"/>
        <w:ind w:left="720"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      Старшая</w:t>
      </w:r>
    </w:p>
    <w:p w:rsidR="00776414" w:rsidRPr="00776414" w:rsidRDefault="00776414" w:rsidP="00776414">
      <w:pPr>
        <w:shd w:val="clear" w:color="auto" w:fill="FFFFFF"/>
        <w:spacing w:after="0" w:line="240" w:lineRule="auto"/>
        <w:ind w:left="720"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      Средняя</w:t>
      </w:r>
    </w:p>
    <w:p w:rsidR="00776414" w:rsidRPr="00776414" w:rsidRDefault="00776414" w:rsidP="007764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9. Какая структура трудового процесса логически правильная?</w:t>
      </w:r>
    </w:p>
    <w:p w:rsidR="00776414" w:rsidRPr="00776414" w:rsidRDefault="00776414" w:rsidP="007764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         </w:t>
      </w:r>
      <w:r w:rsidRPr="00776414">
        <w:rPr>
          <w:rFonts w:ascii="Times New Roman" w:eastAsia="Times New Roman" w:hAnsi="Times New Roman" w:cs="Times New Roman"/>
          <w:b/>
          <w:bCs/>
          <w:color w:val="333333"/>
          <w:sz w:val="24"/>
          <w:szCs w:val="24"/>
          <w:lang w:eastAsia="ru-RU"/>
        </w:rPr>
        <w:t>1</w:t>
      </w:r>
    </w:p>
    <w:p w:rsidR="00776414" w:rsidRPr="00776414" w:rsidRDefault="00776414" w:rsidP="007764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         2</w:t>
      </w:r>
    </w:p>
    <w:p w:rsidR="00776414" w:rsidRPr="00776414" w:rsidRDefault="00776414" w:rsidP="007764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         3</w:t>
      </w:r>
    </w:p>
    <w:p w:rsidR="00776414" w:rsidRPr="00776414" w:rsidRDefault="00776414" w:rsidP="007764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776414" w:rsidRPr="00776414" w:rsidRDefault="00776414" w:rsidP="007764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10. Как называется это растение, в народе называют  «Женское Счастье»,</w:t>
      </w:r>
    </w:p>
    <w:p w:rsidR="00776414" w:rsidRPr="00776414" w:rsidRDefault="00776414" w:rsidP="007764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76414">
        <w:rPr>
          <w:rFonts w:ascii="Times New Roman" w:eastAsia="Times New Roman" w:hAnsi="Times New Roman" w:cs="Times New Roman"/>
          <w:color w:val="333333"/>
          <w:sz w:val="24"/>
          <w:szCs w:val="24"/>
          <w:lang w:eastAsia="ru-RU"/>
        </w:rPr>
        <w:t> </w:t>
      </w:r>
      <w:proofErr w:type="gramStart"/>
      <w:r w:rsidRPr="00776414">
        <w:rPr>
          <w:rFonts w:ascii="Times New Roman" w:eastAsia="Times New Roman" w:hAnsi="Times New Roman" w:cs="Times New Roman"/>
          <w:color w:val="333333"/>
          <w:sz w:val="24"/>
          <w:szCs w:val="24"/>
          <w:lang w:eastAsia="ru-RU"/>
        </w:rPr>
        <w:t>который по поверьям способствует приходу в дом любви и счастья?</w:t>
      </w:r>
      <w:proofErr w:type="gramEnd"/>
    </w:p>
    <w:p w:rsidR="00776414" w:rsidRPr="00776414" w:rsidRDefault="00776414" w:rsidP="00776414">
      <w:pPr>
        <w:shd w:val="clear" w:color="auto" w:fill="FFFFFF"/>
        <w:spacing w:after="0" w:line="240" w:lineRule="auto"/>
        <w:ind w:left="720" w:firstLine="567"/>
        <w:rPr>
          <w:rFonts w:asciiTheme="majorHAnsi" w:eastAsia="Times New Roman" w:hAnsiTheme="majorHAnsi" w:cs="Times New Roman"/>
          <w:color w:val="333333"/>
          <w:sz w:val="24"/>
          <w:szCs w:val="24"/>
          <w:lang w:eastAsia="ru-RU"/>
        </w:rPr>
      </w:pPr>
      <w:r w:rsidRPr="00776414">
        <w:rPr>
          <w:rFonts w:asciiTheme="majorHAnsi" w:eastAsia="Times New Roman" w:hAnsiTheme="majorHAnsi" w:cs="Times New Roman"/>
          <w:color w:val="333333"/>
          <w:sz w:val="24"/>
          <w:szCs w:val="24"/>
          <w:lang w:eastAsia="ru-RU"/>
        </w:rPr>
        <w:t>•      </w:t>
      </w:r>
      <w:proofErr w:type="spellStart"/>
      <w:r w:rsidRPr="00776414">
        <w:rPr>
          <w:rFonts w:asciiTheme="majorHAnsi" w:eastAsia="Times New Roman" w:hAnsiTheme="majorHAnsi" w:cs="Times New Roman"/>
          <w:b/>
          <w:bCs/>
          <w:color w:val="333333"/>
          <w:sz w:val="24"/>
          <w:szCs w:val="24"/>
          <w:lang w:eastAsia="ru-RU"/>
        </w:rPr>
        <w:t>Спатифиллум</w:t>
      </w:r>
      <w:proofErr w:type="spellEnd"/>
    </w:p>
    <w:p w:rsidR="00776414" w:rsidRDefault="00776414" w:rsidP="00776414">
      <w:pPr>
        <w:shd w:val="clear" w:color="auto" w:fill="FFFFFF"/>
        <w:spacing w:after="0" w:line="240" w:lineRule="auto"/>
        <w:ind w:left="720" w:firstLine="567"/>
        <w:rPr>
          <w:rFonts w:asciiTheme="majorHAnsi" w:eastAsia="Times New Roman" w:hAnsiTheme="majorHAnsi" w:cs="Times New Roman"/>
          <w:color w:val="333333"/>
          <w:sz w:val="24"/>
          <w:szCs w:val="24"/>
          <w:lang w:eastAsia="ru-RU"/>
        </w:rPr>
      </w:pPr>
      <w:r w:rsidRPr="00776414">
        <w:rPr>
          <w:rFonts w:asciiTheme="majorHAnsi" w:eastAsia="Times New Roman" w:hAnsiTheme="majorHAnsi" w:cs="Times New Roman"/>
          <w:color w:val="333333"/>
          <w:sz w:val="24"/>
          <w:szCs w:val="24"/>
          <w:lang w:eastAsia="ru-RU"/>
        </w:rPr>
        <w:t>•      </w:t>
      </w:r>
      <w:proofErr w:type="spellStart"/>
      <w:r w:rsidRPr="00776414">
        <w:rPr>
          <w:rFonts w:asciiTheme="majorHAnsi" w:eastAsia="Times New Roman" w:hAnsiTheme="majorHAnsi" w:cs="Times New Roman"/>
          <w:color w:val="333333"/>
          <w:sz w:val="24"/>
          <w:szCs w:val="24"/>
          <w:lang w:eastAsia="ru-RU"/>
        </w:rPr>
        <w:t>Кливия</w:t>
      </w:r>
      <w:proofErr w:type="spellEnd"/>
      <w:r>
        <w:rPr>
          <w:rFonts w:asciiTheme="majorHAnsi" w:eastAsia="Times New Roman" w:hAnsiTheme="majorHAnsi" w:cs="Times New Roman"/>
          <w:color w:val="333333"/>
          <w:sz w:val="24"/>
          <w:szCs w:val="24"/>
          <w:lang w:eastAsia="ru-RU"/>
        </w:rPr>
        <w:t xml:space="preserve"> </w:t>
      </w:r>
    </w:p>
    <w:p w:rsidR="00776414" w:rsidRPr="00776414" w:rsidRDefault="00776414" w:rsidP="00776414">
      <w:pPr>
        <w:shd w:val="clear" w:color="auto" w:fill="FFFFFF"/>
        <w:spacing w:after="0" w:line="240" w:lineRule="auto"/>
        <w:ind w:left="720" w:firstLine="567"/>
        <w:rPr>
          <w:rFonts w:asciiTheme="majorHAnsi" w:eastAsia="Times New Roman" w:hAnsiTheme="majorHAnsi" w:cs="Arial"/>
          <w:color w:val="333333"/>
          <w:sz w:val="18"/>
          <w:szCs w:val="18"/>
          <w:lang w:eastAsia="ru-RU"/>
        </w:rPr>
      </w:pPr>
      <w:r w:rsidRPr="00776414">
        <w:rPr>
          <w:rFonts w:asciiTheme="majorHAnsi" w:eastAsia="Times New Roman" w:hAnsiTheme="majorHAnsi" w:cs="Arial"/>
          <w:color w:val="333333"/>
          <w:sz w:val="18"/>
          <w:szCs w:val="18"/>
          <w:lang w:eastAsia="ru-RU"/>
        </w:rPr>
        <w:t>•</w:t>
      </w:r>
      <w:r w:rsidRPr="00776414">
        <w:rPr>
          <w:rFonts w:asciiTheme="majorHAnsi" w:eastAsia="Times New Roman" w:hAnsiTheme="majorHAnsi" w:cs="Times New Roman"/>
          <w:color w:val="333333"/>
          <w:sz w:val="14"/>
          <w:szCs w:val="14"/>
          <w:lang w:eastAsia="ru-RU"/>
        </w:rPr>
        <w:t>     </w:t>
      </w:r>
      <w:r w:rsidRPr="00776414">
        <w:rPr>
          <w:rFonts w:asciiTheme="majorHAnsi" w:eastAsia="Times New Roman" w:hAnsiTheme="majorHAnsi" w:cs="Times New Roman"/>
          <w:color w:val="333333"/>
          <w:sz w:val="14"/>
          <w:lang w:eastAsia="ru-RU"/>
        </w:rPr>
        <w:t> </w:t>
      </w:r>
      <w:r w:rsidRPr="00776414">
        <w:rPr>
          <w:rFonts w:asciiTheme="majorHAnsi" w:eastAsia="Times New Roman" w:hAnsiTheme="majorHAnsi" w:cs="Arial"/>
          <w:color w:val="333333"/>
          <w:sz w:val="18"/>
          <w:szCs w:val="18"/>
          <w:lang w:eastAsia="ru-RU"/>
        </w:rPr>
        <w:t>Молочай</w:t>
      </w:r>
    </w:p>
    <w:p w:rsidR="00776414" w:rsidRPr="00776414" w:rsidRDefault="00776414" w:rsidP="00776414">
      <w:pPr>
        <w:shd w:val="clear" w:color="auto" w:fill="FFFFFF"/>
        <w:spacing w:after="0" w:line="210" w:lineRule="atLeast"/>
        <w:rPr>
          <w:rFonts w:asciiTheme="majorHAnsi" w:eastAsia="Times New Roman" w:hAnsiTheme="majorHAnsi" w:cs="Arial"/>
          <w:color w:val="333333"/>
          <w:sz w:val="18"/>
          <w:szCs w:val="18"/>
          <w:lang w:eastAsia="ru-RU"/>
        </w:rPr>
      </w:pPr>
    </w:p>
    <w:p w:rsidR="00E574B3" w:rsidRDefault="00E574B3"/>
    <w:sectPr w:rsidR="00E574B3" w:rsidSect="00776414">
      <w:pgSz w:w="11906" w:h="16838"/>
      <w:pgMar w:top="1134" w:right="707"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9261E"/>
    <w:multiLevelType w:val="hybridMultilevel"/>
    <w:tmpl w:val="FBA8182E"/>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76414"/>
    <w:rsid w:val="00776414"/>
    <w:rsid w:val="00E57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4B3"/>
  </w:style>
  <w:style w:type="paragraph" w:styleId="3">
    <w:name w:val="heading 3"/>
    <w:basedOn w:val="a"/>
    <w:link w:val="30"/>
    <w:uiPriority w:val="9"/>
    <w:qFormat/>
    <w:rsid w:val="007764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76414"/>
    <w:rPr>
      <w:rFonts w:ascii="Times New Roman" w:eastAsia="Times New Roman" w:hAnsi="Times New Roman" w:cs="Times New Roman"/>
      <w:b/>
      <w:bCs/>
      <w:sz w:val="27"/>
      <w:szCs w:val="27"/>
      <w:lang w:eastAsia="ru-RU"/>
    </w:rPr>
  </w:style>
  <w:style w:type="paragraph" w:styleId="a3">
    <w:name w:val="No Spacing"/>
    <w:basedOn w:val="a"/>
    <w:uiPriority w:val="1"/>
    <w:qFormat/>
    <w:rsid w:val="007764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6414"/>
  </w:style>
  <w:style w:type="paragraph" w:styleId="a4">
    <w:name w:val="List Paragraph"/>
    <w:basedOn w:val="a"/>
    <w:uiPriority w:val="34"/>
    <w:qFormat/>
    <w:rsid w:val="007764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568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1941</Words>
  <Characters>11064</Characters>
  <Application>Microsoft Office Word</Application>
  <DocSecurity>0</DocSecurity>
  <Lines>92</Lines>
  <Paragraphs>25</Paragraphs>
  <ScaleCrop>false</ScaleCrop>
  <Company/>
  <LinksUpToDate>false</LinksUpToDate>
  <CharactersWithSpaces>12980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cp:revision>
  <dcterms:created xsi:type="dcterms:W3CDTF">2015-01-04T14:01:00Z</dcterms:created>
  <dcterms:modified xsi:type="dcterms:W3CDTF">2015-01-04T14:04:00Z</dcterms:modified>
</cp:coreProperties>
</file>